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270" w:rsidRPr="00EF239E" w:rsidRDefault="00DA7270" w:rsidP="00B54EB1">
      <w:pPr>
        <w:pStyle w:val="Naslov2"/>
        <w:numPr>
          <w:ilvl w:val="0"/>
          <w:numId w:val="0"/>
        </w:numPr>
        <w:rPr>
          <w:sz w:val="20"/>
        </w:rPr>
      </w:pPr>
      <w:r w:rsidRPr="00EF239E">
        <w:rPr>
          <w:sz w:val="20"/>
        </w:rPr>
        <w:t>Obrazec zavarovanja za dobro izvedbo pogodbenih obveznosti po EPGP - 758</w:t>
      </w:r>
    </w:p>
    <w:p w:rsidR="00DA7270" w:rsidRPr="00EF239E" w:rsidRDefault="00DA7270" w:rsidP="00DA7270"/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EF239E">
        <w:rPr>
          <w:i/>
        </w:rPr>
        <w:t>za</w:t>
      </w:r>
      <w:r w:rsidRPr="00EF239E">
        <w:rPr>
          <w:b/>
          <w:i/>
        </w:rPr>
        <w:t xml:space="preserve"> </w:t>
      </w:r>
      <w:r w:rsidRPr="00EF239E">
        <w:rPr>
          <w:b/>
        </w:rPr>
        <w:t>»</w:t>
      </w:r>
      <w:r w:rsidR="00C06E4B" w:rsidRPr="00C06E4B">
        <w:rPr>
          <w:b/>
        </w:rPr>
        <w:t>Prevzem, prevoz in obdelava odpadkov s številko 19 12 12</w:t>
      </w:r>
      <w:bookmarkStart w:id="0" w:name="_GoBack"/>
      <w:bookmarkEnd w:id="0"/>
      <w:r w:rsidRPr="00EF239E">
        <w:rPr>
          <w:b/>
        </w:rPr>
        <w:t>«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DA7270" w:rsidRPr="00EF239E" w:rsidRDefault="00DA7270" w:rsidP="00DA7270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A7270" w:rsidRPr="00EF239E" w:rsidRDefault="00DA7270" w:rsidP="00DA7270">
      <w:pPr>
        <w:jc w:val="both"/>
      </w:pPr>
    </w:p>
    <w:p w:rsidR="00DA7270" w:rsidRPr="00EF239E" w:rsidRDefault="00DA7270" w:rsidP="00DA7270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:rsidR="00DA7270" w:rsidRPr="00EF239E" w:rsidRDefault="00DA7270" w:rsidP="00DA7270">
      <w:pPr>
        <w:jc w:val="both"/>
      </w:pPr>
    </w:p>
    <w:p w:rsidR="00DA7270" w:rsidRPr="00EF239E" w:rsidRDefault="00DA7270" w:rsidP="00DA7270">
      <w:pPr>
        <w:jc w:val="both"/>
      </w:pPr>
      <w:r w:rsidRPr="00EF239E">
        <w:t>Morebitne spore v zvezi s tem zavarovanjem rešuje stvarno pristojno sodišče v Ljubljani po slovenskem pravu.</w:t>
      </w:r>
    </w:p>
    <w:p w:rsidR="00DA7270" w:rsidRPr="00EF239E" w:rsidRDefault="00DA7270" w:rsidP="00DA7270">
      <w:pPr>
        <w:jc w:val="both"/>
      </w:pPr>
    </w:p>
    <w:p w:rsidR="00DA7270" w:rsidRPr="00EF239E" w:rsidRDefault="00DA7270" w:rsidP="00DA7270">
      <w:pPr>
        <w:jc w:val="both"/>
      </w:pPr>
      <w:r w:rsidRPr="00EF239E">
        <w:t>Za to zavarovanje veljajo Enotna pravila za garancije na poziv (EPGP) revizija iz leta 2010, izdana pri MTZ pod št. 758.</w:t>
      </w:r>
    </w:p>
    <w:p w:rsidR="00DA7270" w:rsidRPr="00EF239E" w:rsidRDefault="00DA7270" w:rsidP="00DA7270">
      <w:pPr>
        <w:jc w:val="both"/>
      </w:pPr>
    </w:p>
    <w:p w:rsidR="00DA7270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:rsidR="00DA7270" w:rsidRPr="00BB7698" w:rsidRDefault="00DA7270" w:rsidP="00DA7270"/>
    <w:p w:rsidR="00B30521" w:rsidRDefault="00C06E4B"/>
    <w:sectPr w:rsidR="00B30521" w:rsidSect="00216551">
      <w:headerReference w:type="default" r:id="rId7"/>
      <w:pgSz w:w="11907" w:h="16840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EB" w:rsidRDefault="00B54EB1">
      <w:r>
        <w:separator/>
      </w:r>
    </w:p>
  </w:endnote>
  <w:endnote w:type="continuationSeparator" w:id="0">
    <w:p w:rsidR="005B1AEB" w:rsidRDefault="00B5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EB" w:rsidRDefault="00B54EB1">
      <w:r>
        <w:separator/>
      </w:r>
    </w:p>
  </w:footnote>
  <w:footnote w:type="continuationSeparator" w:id="0">
    <w:p w:rsidR="005B1AEB" w:rsidRDefault="00B54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28" w:rsidRPr="000761E5" w:rsidRDefault="00C06E4B" w:rsidP="000761E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270"/>
    <w:rsid w:val="00000EDF"/>
    <w:rsid w:val="00060C8E"/>
    <w:rsid w:val="00412D50"/>
    <w:rsid w:val="005B1AEB"/>
    <w:rsid w:val="0080172D"/>
    <w:rsid w:val="00B54EB1"/>
    <w:rsid w:val="00BC521B"/>
    <w:rsid w:val="00C06E4B"/>
    <w:rsid w:val="00D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57D8F-472A-4CE9-8256-A5917FB9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7270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DA7270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DA7270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DA7270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A7270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DA7270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DA7270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DA7270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DA7270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5</cp:revision>
  <dcterms:created xsi:type="dcterms:W3CDTF">2018-09-12T10:28:00Z</dcterms:created>
  <dcterms:modified xsi:type="dcterms:W3CDTF">2018-10-08T12:27:00Z</dcterms:modified>
</cp:coreProperties>
</file>